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E8" w:rsidRDefault="00D146E8" w:rsidP="00D146E8">
      <w:pPr>
        <w:rPr>
          <w:rFonts w:ascii="Browallia New" w:hAnsi="Browallia New" w:cs="Browallia New"/>
          <w:sz w:val="32"/>
          <w:szCs w:val="32"/>
        </w:rPr>
      </w:pPr>
    </w:p>
    <w:p w:rsidR="00D146E8" w:rsidRPr="00042123" w:rsidRDefault="00D146E8" w:rsidP="00D146E8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971674">
        <w:rPr>
          <w:rFonts w:ascii="Browallia New" w:hAnsi="Browallia New" w:cs="Browallia New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19245900" r:id="rId5"/>
        </w:pic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D146E8" w:rsidRPr="00042123" w:rsidRDefault="00D146E8" w:rsidP="00D146E8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6"/>
          <w:szCs w:val="36"/>
          <w:cs/>
        </w:rPr>
        <w:t>คสล.</w:t>
      </w:r>
      <w:proofErr w:type="spellEnd"/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sz w:val="36"/>
          <w:szCs w:val="36"/>
          <w:cs/>
        </w:rPr>
        <w:t>๔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sz w:val="36"/>
          <w:szCs w:val="36"/>
          <w:cs/>
        </w:rPr>
        <w:t>ดอนจาน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D146E8" w:rsidRPr="00042123" w:rsidRDefault="00D146E8" w:rsidP="00D146E8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D146E8" w:rsidRPr="00042123" w:rsidRDefault="00D146E8" w:rsidP="00D146E8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proofErr w:type="gramStart"/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>
        <w:rPr>
          <w:rFonts w:ascii="Browallia New" w:hAnsi="Browallia New" w:cs="Browallia New" w:hint="cs"/>
          <w:sz w:val="36"/>
          <w:szCs w:val="36"/>
          <w:cs/>
        </w:rPr>
        <w:t>๓</w:t>
      </w:r>
      <w:proofErr w:type="gramEnd"/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D146E8" w:rsidRPr="00042123" w:rsidRDefault="00D146E8" w:rsidP="00D146E8">
      <w:pPr>
        <w:jc w:val="center"/>
        <w:rPr>
          <w:rFonts w:ascii="Browallia New" w:hAnsi="Browallia New" w:cs="Browallia New"/>
          <w:sz w:val="16"/>
          <w:szCs w:val="16"/>
        </w:rPr>
      </w:pPr>
    </w:p>
    <w:p w:rsidR="00D146E8" w:rsidRPr="00042123" w:rsidRDefault="00D146E8" w:rsidP="00D146E8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D146E8" w:rsidRPr="00042123" w:rsidRDefault="00D146E8" w:rsidP="00D146E8">
      <w:pPr>
        <w:jc w:val="center"/>
        <w:rPr>
          <w:rFonts w:ascii="Browallia New" w:hAnsi="Browallia New" w:cs="Browallia New"/>
          <w:sz w:val="32"/>
          <w:szCs w:val="32"/>
        </w:rPr>
      </w:pPr>
    </w:p>
    <w:p w:rsidR="00D146E8" w:rsidRDefault="00D146E8" w:rsidP="00D146E8">
      <w:pPr>
        <w:pStyle w:val="21"/>
        <w:ind w:firstLine="0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Pr="003B34D9">
        <w:rPr>
          <w:rFonts w:ascii="Browallia New" w:hAnsi="Browallia New" w:cs="Browallia New" w:hint="cs"/>
          <w:b/>
          <w:bCs/>
          <w:cs/>
        </w:rPr>
        <w:t xml:space="preserve">ถนน </w:t>
      </w:r>
      <w:proofErr w:type="spellStart"/>
      <w:r w:rsidRPr="003B34D9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Pr="003B34D9">
        <w:rPr>
          <w:rFonts w:ascii="Browallia New" w:hAnsi="Browallia New" w:cs="Browallia New"/>
          <w:b/>
          <w:bCs/>
          <w:cs/>
        </w:rPr>
        <w:t xml:space="preserve"> หมู่ที่ </w:t>
      </w:r>
      <w:r>
        <w:rPr>
          <w:rFonts w:ascii="Browallia New" w:hAnsi="Browallia New" w:cs="Browallia New" w:hint="cs"/>
          <w:b/>
          <w:bCs/>
          <w:cs/>
        </w:rPr>
        <w:t>๔</w:t>
      </w:r>
      <w:r w:rsidRPr="003B34D9">
        <w:rPr>
          <w:rFonts w:ascii="Browallia New" w:hAnsi="Browallia New" w:cs="Browallia New"/>
          <w:b/>
          <w:bCs/>
          <w:cs/>
        </w:rPr>
        <w:t xml:space="preserve"> บ้าน</w:t>
      </w:r>
      <w:r>
        <w:rPr>
          <w:rFonts w:ascii="Browallia New" w:hAnsi="Browallia New" w:cs="Browallia New" w:hint="cs"/>
          <w:b/>
          <w:bCs/>
          <w:cs/>
        </w:rPr>
        <w:t>ดอนจาน</w:t>
      </w:r>
      <w:r w:rsidRPr="003B34D9">
        <w:rPr>
          <w:rFonts w:ascii="Browallia New" w:hAnsi="Browallia New" w:cs="Browallia New"/>
          <w:b/>
          <w:bCs/>
          <w:cs/>
        </w:rPr>
        <w:t xml:space="preserve">  โดย</w:t>
      </w:r>
      <w:r w:rsidRPr="003B34D9">
        <w:rPr>
          <w:rFonts w:ascii="Browallia New" w:hAnsi="Browallia New" w:cs="Browallia New" w:hint="cs"/>
          <w:b/>
          <w:bCs/>
          <w:cs/>
        </w:rPr>
        <w:t xml:space="preserve">ก่อสร้างถนน </w:t>
      </w:r>
      <w:proofErr w:type="spellStart"/>
      <w:r w:rsidRPr="003B34D9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Pr="002E13FE">
        <w:rPr>
          <w:rFonts w:ascii="Browallia New" w:hAnsi="Browallia New" w:cs="Browallia New" w:hint="cs"/>
          <w:b/>
          <w:bCs/>
          <w:cs/>
        </w:rPr>
        <w:t xml:space="preserve">สายบ้านนายเสนาะ ขนาดกว้าง ๔ เมตร  ยาว  ๑๐๐ เมตร  หนา  ๐.๑๕ เมตร หรือพื้นที่คอนกรีตไม่น้อยกว่า ๔๐๐ </w:t>
      </w:r>
      <w:proofErr w:type="spellStart"/>
      <w:r w:rsidRPr="002E13FE">
        <w:rPr>
          <w:rFonts w:ascii="Browallia New" w:hAnsi="Browallia New" w:cs="Browallia New" w:hint="cs"/>
          <w:b/>
          <w:bCs/>
          <w:cs/>
        </w:rPr>
        <w:t>ตร.</w:t>
      </w:r>
      <w:proofErr w:type="spellEnd"/>
      <w:r w:rsidRPr="002E13FE">
        <w:rPr>
          <w:rFonts w:ascii="Browallia New" w:hAnsi="Browallia New" w:cs="Browallia New" w:hint="cs"/>
          <w:b/>
          <w:bCs/>
          <w:cs/>
        </w:rPr>
        <w:t>ม.</w:t>
      </w:r>
      <w:r>
        <w:rPr>
          <w:rFonts w:ascii="Browallia New" w:hAnsi="Browallia New" w:cs="Browallia New" w:hint="cs"/>
          <w:cs/>
        </w:rPr>
        <w:t xml:space="preserve"> </w:t>
      </w:r>
      <w:r w:rsidRPr="003B34D9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3B34D9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Pr="003B34D9">
        <w:rPr>
          <w:rFonts w:ascii="Browallia New" w:hAnsi="Browallia New" w:cs="Browallia New"/>
          <w:b/>
          <w:bCs/>
          <w:cs/>
        </w:rPr>
        <w:t>ชำผักแพวกำหนด)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D146E8" w:rsidRPr="003B34D9" w:rsidRDefault="00D146E8" w:rsidP="00D146E8">
      <w:pPr>
        <w:pStyle w:val="21"/>
        <w:ind w:firstLine="0"/>
        <w:rPr>
          <w:rFonts w:ascii="Browallia New" w:hAnsi="Browallia New" w:cs="Browallia New"/>
          <w:sz w:val="16"/>
          <w:szCs w:val="16"/>
          <w:cs/>
        </w:rPr>
      </w:pPr>
    </w:p>
    <w:p w:rsidR="00D146E8" w:rsidRPr="00042123" w:rsidRDefault="00D146E8" w:rsidP="00D146E8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>๒๒๘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๓</w:t>
      </w:r>
      <w:r w:rsidRPr="00042123">
        <w:rPr>
          <w:rFonts w:ascii="Browallia New" w:hAnsi="Browallia New" w:cs="Browallia New"/>
          <w:sz w:val="32"/>
          <w:szCs w:val="32"/>
          <w:cs/>
        </w:rPr>
        <w:t>๐๐.-บาท (</w:t>
      </w:r>
      <w:r>
        <w:rPr>
          <w:rFonts w:ascii="Browallia New" w:hAnsi="Browallia New" w:cs="Browallia New" w:hint="cs"/>
          <w:sz w:val="32"/>
          <w:szCs w:val="32"/>
          <w:cs/>
        </w:rPr>
        <w:t>สองแสนสองหมื่นแปดพันสามร้อยบาทถ้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D146E8" w:rsidRPr="00042123" w:rsidRDefault="00D146E8" w:rsidP="00D146E8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D146E8" w:rsidRPr="00042123" w:rsidRDefault="00D146E8" w:rsidP="00D146E8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D146E8" w:rsidRPr="00042123" w:rsidRDefault="00D146E8" w:rsidP="00D146E8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D146E8" w:rsidRPr="00042123" w:rsidRDefault="00D146E8" w:rsidP="00D146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D146E8" w:rsidRPr="00042123" w:rsidRDefault="00D146E8" w:rsidP="00D146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D146E8" w:rsidRPr="00042123" w:rsidRDefault="00D146E8" w:rsidP="00D146E8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D146E8" w:rsidRPr="00042123" w:rsidRDefault="00D146E8" w:rsidP="00D146E8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D146E8" w:rsidRPr="00042123" w:rsidRDefault="00D146E8" w:rsidP="00D146E8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ดอนจาน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</w:t>
      </w:r>
      <w:r w:rsidRPr="00042123">
        <w:rPr>
          <w:rFonts w:ascii="Browallia New" w:hAnsi="Browallia New" w:cs="Browallia New"/>
          <w:cs/>
        </w:rPr>
        <w:lastRenderedPageBreak/>
        <w:t>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proofErr w:type="gramStart"/>
      <w:r w:rsidRPr="00042123">
        <w:rPr>
          <w:rFonts w:ascii="Browallia New" w:hAnsi="Browallia New" w:cs="Browallia New"/>
          <w:cs/>
        </w:rPr>
        <w:t>เป็นต้นไป  ณ</w:t>
      </w:r>
      <w:proofErr w:type="gramEnd"/>
      <w:r w:rsidRPr="00042123">
        <w:rPr>
          <w:rFonts w:ascii="Browallia New" w:hAnsi="Browallia New" w:cs="Browallia New"/>
          <w:cs/>
        </w:rPr>
        <w:t xml:space="preserve">  ที่ทำการองค์การบริหารส่วนตำบลชำผักแพว </w:t>
      </w:r>
    </w:p>
    <w:p w:rsidR="00D146E8" w:rsidRPr="00042123" w:rsidRDefault="00D146E8" w:rsidP="00D146E8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D146E8" w:rsidRPr="00042123" w:rsidRDefault="00D146E8" w:rsidP="00D146E8">
      <w:pPr>
        <w:pStyle w:val="21"/>
        <w:rPr>
          <w:rFonts w:ascii="Browallia New" w:hAnsi="Browallia New" w:cs="Browallia New"/>
        </w:rPr>
      </w:pPr>
    </w:p>
    <w:p w:rsidR="00D146E8" w:rsidRPr="00042123" w:rsidRDefault="00D146E8" w:rsidP="00D146E8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</w:t>
      </w:r>
      <w:proofErr w:type="gramStart"/>
      <w:r w:rsidRPr="00042123">
        <w:rPr>
          <w:rFonts w:ascii="Browallia New" w:hAnsi="Browallia New" w:cs="Browallia New"/>
          <w:cs/>
        </w:rPr>
        <w:t>..</w:t>
      </w:r>
      <w:proofErr w:type="gramEnd"/>
    </w:p>
    <w:p w:rsidR="00D146E8" w:rsidRPr="00042123" w:rsidRDefault="00D146E8" w:rsidP="00D146E8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>-๒-</w:t>
      </w:r>
    </w:p>
    <w:p w:rsidR="00D146E8" w:rsidRPr="00042123" w:rsidRDefault="00D146E8" w:rsidP="00D146E8">
      <w:pPr>
        <w:pStyle w:val="21"/>
        <w:rPr>
          <w:rFonts w:ascii="Browallia New" w:hAnsi="Browallia New" w:cs="Browallia New"/>
        </w:rPr>
      </w:pPr>
    </w:p>
    <w:p w:rsidR="00D146E8" w:rsidRPr="00042123" w:rsidRDefault="00D146E8" w:rsidP="00D146E8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  </w:t>
      </w:r>
      <w:r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Pr="00042123">
        <w:rPr>
          <w:rFonts w:ascii="Browallia New" w:hAnsi="Browallia New" w:cs="Browallia New"/>
          <w:cs/>
        </w:rPr>
        <w:t xml:space="preserve">  ในวันที่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>
        <w:rPr>
          <w:rFonts w:ascii="Browallia New" w:hAnsi="Browallia New" w:cs="Browallia New" w:hint="cs"/>
          <w:cs/>
        </w:rPr>
        <w:t>งานการพัสดุ</w:t>
      </w:r>
      <w:r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 และกำหนดเปิดซองสอบราคาในวันที่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ตั้งแต่เวลา </w:t>
      </w:r>
      <w:r>
        <w:rPr>
          <w:rFonts w:ascii="Browallia New" w:hAnsi="Browallia New" w:cs="Browallia New" w:hint="cs"/>
          <w:cs/>
        </w:rPr>
        <w:t>๑</w:t>
      </w:r>
      <w:r w:rsidRPr="00042123">
        <w:rPr>
          <w:rFonts w:ascii="Browallia New" w:hAnsi="Browallia New" w:cs="Browallia New"/>
          <w:cs/>
        </w:rPr>
        <w:t>๐.</w:t>
      </w:r>
      <w:r>
        <w:rPr>
          <w:rFonts w:ascii="Browallia New" w:hAnsi="Browallia New" w:cs="Browallia New" w:hint="cs"/>
          <w:cs/>
        </w:rPr>
        <w:t>๐</w:t>
      </w:r>
      <w:r w:rsidRPr="00042123">
        <w:rPr>
          <w:rFonts w:ascii="Browallia New" w:hAnsi="Browallia New" w:cs="Browallia New"/>
          <w:cs/>
        </w:rPr>
        <w:t>๐ น. เป็นต้นไป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>
        <w:rPr>
          <w:rFonts w:ascii="Browallia New" w:hAnsi="Browallia New" w:cs="Browallia New" w:hint="cs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D146E8" w:rsidRPr="00042123" w:rsidRDefault="00D146E8" w:rsidP="00D146E8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D146E8" w:rsidRPr="00042123" w:rsidRDefault="00D146E8" w:rsidP="00D146E8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  </w:t>
      </w:r>
      <w:r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Browallia New" w:hAnsi="Browallia New" w:cs="Browallia New" w:hint="cs"/>
          <w:cs/>
        </w:rPr>
        <w:t>๕</w:t>
      </w:r>
      <w:r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Pr="00042123">
        <w:rPr>
          <w:rFonts w:ascii="Browallia New" w:hAnsi="Browallia New" w:cs="Browallia New"/>
          <w:lang w:val="tn-ZA"/>
        </w:rPr>
        <w:t>www.chumpakpaew.go.th</w:t>
      </w:r>
    </w:p>
    <w:p w:rsidR="00D146E8" w:rsidRPr="00042123" w:rsidRDefault="00D146E8" w:rsidP="00D146E8">
      <w:pPr>
        <w:pStyle w:val="a3"/>
        <w:rPr>
          <w:rFonts w:ascii="Browallia New" w:hAnsi="Browallia New" w:cs="Browallia New"/>
          <w:cs/>
        </w:rPr>
      </w:pPr>
    </w:p>
    <w:p w:rsidR="00D146E8" w:rsidRPr="00042123" w:rsidRDefault="00D146E8" w:rsidP="00D146E8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D146E8" w:rsidRPr="00042123" w:rsidRDefault="00D146E8" w:rsidP="00D146E8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D146E8" w:rsidRPr="00042123" w:rsidRDefault="00D146E8" w:rsidP="00D146E8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D146E8" w:rsidRPr="00042123" w:rsidRDefault="00D146E8" w:rsidP="00D146E8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D146E8" w:rsidRPr="00042123" w:rsidRDefault="00D146E8" w:rsidP="00D146E8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D146E8" w:rsidRPr="00042123" w:rsidRDefault="00D146E8" w:rsidP="00D146E8">
      <w:pPr>
        <w:rPr>
          <w:rFonts w:ascii="Browallia New" w:hAnsi="Browallia New" w:cs="Browallia New"/>
        </w:rPr>
      </w:pPr>
    </w:p>
    <w:p w:rsidR="00E809C7" w:rsidRPr="00D146E8" w:rsidRDefault="00AC4F8C">
      <w:pPr>
        <w:rPr>
          <w:rFonts w:hint="cs"/>
        </w:rPr>
      </w:pPr>
    </w:p>
    <w:sectPr w:rsidR="00E809C7" w:rsidRPr="00D146E8" w:rsidSect="00F45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146E8"/>
    <w:rsid w:val="00715F09"/>
    <w:rsid w:val="00AC4F8C"/>
    <w:rsid w:val="00C31163"/>
    <w:rsid w:val="00D146E8"/>
    <w:rsid w:val="00F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E8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D146E8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146E8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46E8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146E8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D146E8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D146E8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D146E8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146E8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2013-01-09T07:11:00Z</dcterms:created>
  <dcterms:modified xsi:type="dcterms:W3CDTF">2013-01-09T07:12:00Z</dcterms:modified>
</cp:coreProperties>
</file>